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F80F" w14:textId="7EC29F2F" w:rsidR="003475AC" w:rsidRPr="00CF6402" w:rsidRDefault="00C10960" w:rsidP="00CF6402">
      <w:pPr>
        <w:jc w:val="center"/>
        <w:rPr>
          <w:rFonts w:ascii="Arial" w:hAnsi="Arial" w:cs="Arial"/>
          <w:b/>
          <w:i/>
          <w:sz w:val="28"/>
          <w:lang w:val="ca-ES"/>
        </w:rPr>
      </w:pPr>
      <w:bookmarkStart w:id="0" w:name="_Hlk60918781"/>
      <w:r>
        <w:rPr>
          <w:rFonts w:ascii="Arial" w:hAnsi="Arial" w:cs="Arial"/>
          <w:b/>
          <w:i/>
          <w:sz w:val="28"/>
          <w:lang w:val="ca-ES"/>
        </w:rPr>
        <w:t>The Letter</w:t>
      </w:r>
    </w:p>
    <w:p w14:paraId="5CCE55AA" w14:textId="21902A7E" w:rsidR="00C10960" w:rsidRPr="00C10960" w:rsidRDefault="00C10960" w:rsidP="00CD2C9F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Cs/>
          <w:lang w:val="ca-ES"/>
        </w:rPr>
        <w:t>Kenya</w:t>
      </w:r>
      <w:r w:rsidR="00A04E47" w:rsidRPr="00A56BD6">
        <w:rPr>
          <w:rFonts w:ascii="Arial" w:hAnsi="Arial" w:cs="Arial"/>
          <w:bCs/>
          <w:lang w:val="ca-ES"/>
        </w:rPr>
        <w:t xml:space="preserve"> (20</w:t>
      </w:r>
      <w:r w:rsidR="00EE20D9" w:rsidRPr="00A56BD6">
        <w:rPr>
          <w:rFonts w:ascii="Arial" w:hAnsi="Arial" w:cs="Arial"/>
          <w:bCs/>
          <w:lang w:val="ca-ES"/>
        </w:rPr>
        <w:t>19</w:t>
      </w:r>
      <w:r w:rsidR="00A04E47" w:rsidRPr="00A56BD6">
        <w:rPr>
          <w:rFonts w:ascii="Arial" w:hAnsi="Arial" w:cs="Arial"/>
          <w:bCs/>
          <w:lang w:val="ca-ES"/>
        </w:rPr>
        <w:t xml:space="preserve">). </w:t>
      </w:r>
      <w:r w:rsidR="007129D0">
        <w:rPr>
          <w:rFonts w:ascii="Arial" w:hAnsi="Arial" w:cs="Arial"/>
          <w:lang w:val="ca-ES"/>
        </w:rPr>
        <w:t>8</w:t>
      </w:r>
      <w:r>
        <w:rPr>
          <w:rFonts w:ascii="Arial" w:hAnsi="Arial" w:cs="Arial"/>
          <w:lang w:val="ca-ES"/>
        </w:rPr>
        <w:t>2</w:t>
      </w:r>
      <w:r w:rsidR="00CD2C9F" w:rsidRPr="00A56BD6">
        <w:rPr>
          <w:rFonts w:ascii="Arial" w:hAnsi="Arial" w:cs="Arial"/>
          <w:lang w:val="ca-ES"/>
        </w:rPr>
        <w:t xml:space="preserve"> </w:t>
      </w:r>
      <w:r w:rsidR="007C2BAB" w:rsidRPr="00A56BD6">
        <w:rPr>
          <w:rFonts w:ascii="Arial" w:hAnsi="Arial" w:cs="Arial"/>
          <w:lang w:val="ca-ES"/>
        </w:rPr>
        <w:t>minuts</w:t>
      </w:r>
      <w:r w:rsidR="00CD2C9F" w:rsidRPr="00A56BD6">
        <w:rPr>
          <w:rFonts w:ascii="Arial" w:hAnsi="Arial" w:cs="Arial"/>
          <w:lang w:val="ca-ES"/>
        </w:rPr>
        <w:t>.</w:t>
      </w:r>
    </w:p>
    <w:p w14:paraId="4D2AD0E9" w14:textId="79072129" w:rsidR="00334A58" w:rsidRPr="00A56BD6" w:rsidRDefault="00CD2C9F" w:rsidP="00CF6402">
      <w:pPr>
        <w:spacing w:line="360" w:lineRule="auto"/>
        <w:jc w:val="both"/>
        <w:rPr>
          <w:rFonts w:ascii="Arial" w:hAnsi="Arial" w:cs="Arial"/>
          <w:lang w:val="ca-ES"/>
        </w:rPr>
      </w:pPr>
      <w:bookmarkStart w:id="1" w:name="_Hlk504483671"/>
      <w:bookmarkEnd w:id="1"/>
      <w:r w:rsidRPr="00A56BD6">
        <w:rPr>
          <w:rFonts w:ascii="Arial" w:hAnsi="Arial" w:cs="Arial"/>
          <w:lang w:val="ca-ES"/>
        </w:rPr>
        <w:t xml:space="preserve">VO </w:t>
      </w:r>
      <w:r w:rsidR="00FF2AB5" w:rsidRPr="00A56BD6">
        <w:rPr>
          <w:rFonts w:ascii="Arial" w:hAnsi="Arial" w:cs="Arial"/>
          <w:lang w:val="ca-ES"/>
        </w:rPr>
        <w:t xml:space="preserve">en </w:t>
      </w:r>
      <w:r w:rsidR="005D3023">
        <w:rPr>
          <w:rFonts w:ascii="Arial" w:hAnsi="Arial" w:cs="Arial"/>
          <w:lang w:val="ca-ES"/>
        </w:rPr>
        <w:t>anglès</w:t>
      </w:r>
      <w:r w:rsidR="0000466C" w:rsidRPr="00A56BD6">
        <w:rPr>
          <w:rFonts w:ascii="Arial" w:hAnsi="Arial" w:cs="Arial"/>
          <w:lang w:val="ca-ES"/>
        </w:rPr>
        <w:t>,</w:t>
      </w:r>
      <w:r w:rsidR="00C10960">
        <w:rPr>
          <w:rFonts w:ascii="Arial" w:hAnsi="Arial" w:cs="Arial"/>
          <w:lang w:val="ca-ES"/>
        </w:rPr>
        <w:t xml:space="preserve"> suahili i giriama</w:t>
      </w:r>
      <w:r w:rsidR="0000466C" w:rsidRPr="00A56BD6">
        <w:rPr>
          <w:rFonts w:ascii="Arial" w:hAnsi="Arial" w:cs="Arial"/>
          <w:lang w:val="ca-ES"/>
        </w:rPr>
        <w:t xml:space="preserve"> subtitulada en </w:t>
      </w:r>
      <w:r w:rsidR="00FF2AB5" w:rsidRPr="00A56BD6">
        <w:rPr>
          <w:rFonts w:ascii="Arial" w:hAnsi="Arial" w:cs="Arial"/>
          <w:lang w:val="ca-ES"/>
        </w:rPr>
        <w:t>ca</w:t>
      </w:r>
      <w:r w:rsidR="00A04E47" w:rsidRPr="00A56BD6">
        <w:rPr>
          <w:rFonts w:ascii="Arial" w:hAnsi="Arial" w:cs="Arial"/>
          <w:lang w:val="ca-ES"/>
        </w:rPr>
        <w:t>talà</w:t>
      </w:r>
      <w:r w:rsidR="00334A58" w:rsidRPr="00A56BD6">
        <w:rPr>
          <w:rFonts w:ascii="Arial" w:hAnsi="Arial" w:cs="Arial"/>
          <w:lang w:val="ca-ES"/>
        </w:rPr>
        <w:t>.</w:t>
      </w:r>
    </w:p>
    <w:p w14:paraId="60BA2A88" w14:textId="319E08EB" w:rsidR="006B3F89" w:rsidRDefault="00CD2C9F" w:rsidP="006B3F89">
      <w:pPr>
        <w:spacing w:line="360" w:lineRule="auto"/>
        <w:jc w:val="both"/>
        <w:rPr>
          <w:rFonts w:ascii="Arial" w:hAnsi="Arial" w:cs="Arial"/>
          <w:b/>
          <w:lang w:val="ca-ES"/>
        </w:rPr>
      </w:pPr>
      <w:r w:rsidRPr="00A56BD6">
        <w:rPr>
          <w:rFonts w:ascii="Arial" w:hAnsi="Arial" w:cs="Arial"/>
          <w:b/>
          <w:lang w:val="ca-ES"/>
        </w:rPr>
        <w:t xml:space="preserve">:: La </w:t>
      </w:r>
      <w:r w:rsidR="00377A15" w:rsidRPr="00A56BD6">
        <w:rPr>
          <w:rFonts w:ascii="Arial" w:hAnsi="Arial" w:cs="Arial"/>
          <w:b/>
          <w:lang w:val="ca-ES"/>
        </w:rPr>
        <w:t>hist</w:t>
      </w:r>
      <w:r w:rsidR="007C2BAB" w:rsidRPr="00A56BD6">
        <w:rPr>
          <w:rFonts w:ascii="Arial" w:hAnsi="Arial" w:cs="Arial"/>
          <w:b/>
          <w:lang w:val="ca-ES"/>
        </w:rPr>
        <w:t>ò</w:t>
      </w:r>
      <w:r w:rsidR="00377A15" w:rsidRPr="00A56BD6">
        <w:rPr>
          <w:rFonts w:ascii="Arial" w:hAnsi="Arial" w:cs="Arial"/>
          <w:b/>
          <w:lang w:val="ca-ES"/>
        </w:rPr>
        <w:t>ria</w:t>
      </w:r>
    </w:p>
    <w:p w14:paraId="2D82E999" w14:textId="0FC99F49" w:rsidR="00C10960" w:rsidRPr="00C10960" w:rsidRDefault="00C10960" w:rsidP="00C10960">
      <w:pPr>
        <w:spacing w:before="120" w:after="120" w:line="276" w:lineRule="auto"/>
        <w:jc w:val="both"/>
        <w:rPr>
          <w:rFonts w:ascii="Arial" w:hAnsi="Arial" w:cs="Arial"/>
          <w:bCs/>
          <w:lang w:val="ca-ES"/>
        </w:rPr>
      </w:pPr>
      <w:r w:rsidRPr="00C10960">
        <w:rPr>
          <w:rFonts w:ascii="Arial" w:hAnsi="Arial" w:cs="Arial"/>
          <w:bCs/>
          <w:lang w:val="ca-ES"/>
        </w:rPr>
        <w:t>Què faries si acusessin la teva àvia de bruixeria? Els temps de la Inquisició queden aparentment lluny, però avui en dia, a K</w:t>
      </w:r>
      <w:r w:rsidR="00D048CF">
        <w:rPr>
          <w:rFonts w:ascii="Arial" w:hAnsi="Arial" w:cs="Arial"/>
          <w:bCs/>
          <w:lang w:val="ca-ES"/>
        </w:rPr>
        <w:t>enya</w:t>
      </w:r>
      <w:r w:rsidRPr="00C10960">
        <w:rPr>
          <w:rFonts w:ascii="Arial" w:hAnsi="Arial" w:cs="Arial"/>
          <w:bCs/>
          <w:lang w:val="ca-ES"/>
        </w:rPr>
        <w:t>, la realitat de les dones amb una sensibilitat especial és dramàtica i ens fa reviure el terror de l’</w:t>
      </w:r>
      <w:r w:rsidR="00D048CF">
        <w:rPr>
          <w:rFonts w:ascii="Arial" w:hAnsi="Arial" w:cs="Arial"/>
          <w:bCs/>
          <w:lang w:val="ca-ES"/>
        </w:rPr>
        <w:t>e</w:t>
      </w:r>
      <w:r w:rsidRPr="00C10960">
        <w:rPr>
          <w:rFonts w:ascii="Arial" w:hAnsi="Arial" w:cs="Arial"/>
          <w:bCs/>
          <w:lang w:val="ca-ES"/>
        </w:rPr>
        <w:t xml:space="preserve">dat </w:t>
      </w:r>
      <w:r w:rsidR="00D048CF">
        <w:rPr>
          <w:rFonts w:ascii="Arial" w:hAnsi="Arial" w:cs="Arial"/>
          <w:bCs/>
          <w:lang w:val="ca-ES"/>
        </w:rPr>
        <w:t>m</w:t>
      </w:r>
      <w:r w:rsidRPr="00C10960">
        <w:rPr>
          <w:rFonts w:ascii="Arial" w:hAnsi="Arial" w:cs="Arial"/>
          <w:bCs/>
          <w:lang w:val="ca-ES"/>
        </w:rPr>
        <w:t xml:space="preserve">itjana. </w:t>
      </w:r>
    </w:p>
    <w:p w14:paraId="73835800" w14:textId="67FD8845" w:rsidR="00952058" w:rsidRDefault="00C10960" w:rsidP="00C10960">
      <w:pPr>
        <w:spacing w:before="120" w:after="120" w:line="276" w:lineRule="auto"/>
        <w:jc w:val="both"/>
        <w:rPr>
          <w:rFonts w:ascii="Arial" w:hAnsi="Arial" w:cs="Arial"/>
          <w:bCs/>
          <w:lang w:val="ca-ES"/>
        </w:rPr>
      </w:pPr>
      <w:r w:rsidRPr="00C10960">
        <w:rPr>
          <w:rFonts w:ascii="Arial" w:hAnsi="Arial" w:cs="Arial"/>
          <w:bCs/>
          <w:lang w:val="ca-ES"/>
        </w:rPr>
        <w:t xml:space="preserve">El jove Karisa </w:t>
      </w:r>
      <w:r w:rsidR="00D048CF">
        <w:rPr>
          <w:rFonts w:ascii="Arial" w:hAnsi="Arial" w:cs="Arial"/>
          <w:bCs/>
          <w:lang w:val="ca-ES"/>
        </w:rPr>
        <w:t>emprèn un viatge</w:t>
      </w:r>
      <w:r w:rsidRPr="00C10960">
        <w:rPr>
          <w:rFonts w:ascii="Arial" w:hAnsi="Arial" w:cs="Arial"/>
          <w:bCs/>
          <w:lang w:val="ca-ES"/>
        </w:rPr>
        <w:t xml:space="preserve"> de Mombasa als seus orígens rurals quan s’assabenta que la seva àvia</w:t>
      </w:r>
      <w:r w:rsidR="000B7FC5">
        <w:rPr>
          <w:rFonts w:ascii="Arial" w:hAnsi="Arial" w:cs="Arial"/>
          <w:bCs/>
          <w:lang w:val="ca-ES"/>
        </w:rPr>
        <w:t xml:space="preserve"> Margaret</w:t>
      </w:r>
      <w:r w:rsidRPr="00C10960">
        <w:rPr>
          <w:rFonts w:ascii="Arial" w:hAnsi="Arial" w:cs="Arial"/>
          <w:bCs/>
          <w:lang w:val="ca-ES"/>
        </w:rPr>
        <w:t xml:space="preserve"> està en perill. A través de les converses amb els seus familiars</w:t>
      </w:r>
      <w:r w:rsidR="00D048CF">
        <w:rPr>
          <w:rFonts w:ascii="Arial" w:hAnsi="Arial" w:cs="Arial"/>
          <w:bCs/>
          <w:lang w:val="ca-ES"/>
        </w:rPr>
        <w:t xml:space="preserve">, </w:t>
      </w:r>
      <w:r w:rsidRPr="00C10960">
        <w:rPr>
          <w:rFonts w:ascii="Arial" w:hAnsi="Arial" w:cs="Arial"/>
          <w:bCs/>
          <w:lang w:val="ca-ES"/>
        </w:rPr>
        <w:t>descobrim amb incredulitat que el seu oncle, fruit d’una combinació de superstició i interessos econòmics, és l’instigador de la terrible acusació. A la vegada, les seves tie</w:t>
      </w:r>
      <w:r w:rsidR="00952058">
        <w:rPr>
          <w:rFonts w:ascii="Arial" w:hAnsi="Arial" w:cs="Arial"/>
          <w:bCs/>
          <w:lang w:val="ca-ES"/>
        </w:rPr>
        <w:t>te</w:t>
      </w:r>
      <w:r w:rsidRPr="00C10960">
        <w:rPr>
          <w:rFonts w:ascii="Arial" w:hAnsi="Arial" w:cs="Arial"/>
          <w:bCs/>
          <w:lang w:val="ca-ES"/>
        </w:rPr>
        <w:t>s intenten protegir l’àvia</w:t>
      </w:r>
      <w:r w:rsidR="00D048CF">
        <w:rPr>
          <w:rFonts w:ascii="Arial" w:hAnsi="Arial" w:cs="Arial"/>
          <w:bCs/>
          <w:lang w:val="ca-ES"/>
        </w:rPr>
        <w:t>,</w:t>
      </w:r>
      <w:r w:rsidRPr="00C10960">
        <w:rPr>
          <w:rFonts w:ascii="Arial" w:hAnsi="Arial" w:cs="Arial"/>
          <w:bCs/>
          <w:lang w:val="ca-ES"/>
        </w:rPr>
        <w:t xml:space="preserve"> que ha d’aprendre a conviure amb el</w:t>
      </w:r>
      <w:r w:rsidR="000B7FC5">
        <w:rPr>
          <w:rFonts w:ascii="Arial" w:hAnsi="Arial" w:cs="Arial"/>
          <w:bCs/>
          <w:lang w:val="ca-ES"/>
        </w:rPr>
        <w:t xml:space="preserve"> temor de ser assassinada </w:t>
      </w:r>
      <w:r w:rsidR="00D048CF">
        <w:rPr>
          <w:rFonts w:ascii="Arial" w:hAnsi="Arial" w:cs="Arial"/>
          <w:bCs/>
          <w:lang w:val="ca-ES"/>
        </w:rPr>
        <w:t>dins de</w:t>
      </w:r>
      <w:r w:rsidR="000B7FC5">
        <w:rPr>
          <w:rFonts w:ascii="Arial" w:hAnsi="Arial" w:cs="Arial"/>
          <w:bCs/>
          <w:lang w:val="ca-ES"/>
        </w:rPr>
        <w:t xml:space="preserve"> casa</w:t>
      </w:r>
      <w:r w:rsidRPr="00C10960">
        <w:rPr>
          <w:rFonts w:ascii="Arial" w:hAnsi="Arial" w:cs="Arial"/>
          <w:bCs/>
          <w:lang w:val="ca-ES"/>
        </w:rPr>
        <w:t>. A K</w:t>
      </w:r>
      <w:r w:rsidR="00D048CF">
        <w:rPr>
          <w:rFonts w:ascii="Arial" w:hAnsi="Arial" w:cs="Arial"/>
          <w:bCs/>
          <w:lang w:val="ca-ES"/>
        </w:rPr>
        <w:t>enya</w:t>
      </w:r>
      <w:r w:rsidRPr="00C10960">
        <w:rPr>
          <w:rFonts w:ascii="Arial" w:hAnsi="Arial" w:cs="Arial"/>
          <w:bCs/>
          <w:lang w:val="ca-ES"/>
        </w:rPr>
        <w:t xml:space="preserve">, centenars d’ancians són acusats de bruixeria per tal de robar-los les terres. </w:t>
      </w:r>
    </w:p>
    <w:p w14:paraId="1248508D" w14:textId="1088695F" w:rsidR="00C10960" w:rsidRDefault="00C10960" w:rsidP="00C10960">
      <w:pPr>
        <w:spacing w:before="120" w:after="120" w:line="276" w:lineRule="auto"/>
        <w:jc w:val="both"/>
        <w:rPr>
          <w:rFonts w:ascii="Arial" w:hAnsi="Arial" w:cs="Arial"/>
          <w:bCs/>
          <w:lang w:val="ca-ES"/>
        </w:rPr>
      </w:pPr>
      <w:r w:rsidRPr="00C10960">
        <w:rPr>
          <w:rFonts w:ascii="Arial" w:hAnsi="Arial" w:cs="Arial"/>
          <w:bCs/>
          <w:lang w:val="ca-ES"/>
        </w:rPr>
        <w:t xml:space="preserve">Un retrat valent que posa en evidència com els valors de les comunitats rurals han estat trastornats </w:t>
      </w:r>
      <w:r w:rsidR="000B7FC5">
        <w:rPr>
          <w:rFonts w:ascii="Arial" w:hAnsi="Arial" w:cs="Arial"/>
          <w:bCs/>
          <w:lang w:val="ca-ES"/>
        </w:rPr>
        <w:t>a causa del</w:t>
      </w:r>
      <w:r w:rsidRPr="00C10960">
        <w:rPr>
          <w:rFonts w:ascii="Arial" w:hAnsi="Arial" w:cs="Arial"/>
          <w:bCs/>
          <w:lang w:val="ca-ES"/>
        </w:rPr>
        <w:t xml:space="preserve"> colonialisme i la religió. Una història d’amor intergeneracional, en què el carisma d’en Karisa demostra </w:t>
      </w:r>
      <w:r w:rsidR="000B7FC5">
        <w:rPr>
          <w:rFonts w:ascii="Arial" w:hAnsi="Arial" w:cs="Arial"/>
          <w:bCs/>
          <w:lang w:val="ca-ES"/>
        </w:rPr>
        <w:t>que és possible fer front</w:t>
      </w:r>
      <w:r w:rsidRPr="00C10960">
        <w:rPr>
          <w:rFonts w:ascii="Arial" w:hAnsi="Arial" w:cs="Arial"/>
          <w:bCs/>
          <w:lang w:val="ca-ES"/>
        </w:rPr>
        <w:t xml:space="preserve"> a l’avarícia i </w:t>
      </w:r>
      <w:r w:rsidR="00D048CF">
        <w:rPr>
          <w:rFonts w:ascii="Arial" w:hAnsi="Arial" w:cs="Arial"/>
          <w:bCs/>
          <w:lang w:val="ca-ES"/>
        </w:rPr>
        <w:t xml:space="preserve">en la qual </w:t>
      </w:r>
      <w:r w:rsidRPr="00C10960">
        <w:rPr>
          <w:rFonts w:ascii="Arial" w:hAnsi="Arial" w:cs="Arial"/>
          <w:bCs/>
          <w:lang w:val="ca-ES"/>
        </w:rPr>
        <w:t>el cos de l</w:t>
      </w:r>
      <w:r w:rsidR="000B7FC5">
        <w:rPr>
          <w:rFonts w:ascii="Arial" w:hAnsi="Arial" w:cs="Arial"/>
          <w:bCs/>
          <w:lang w:val="ca-ES"/>
        </w:rPr>
        <w:t xml:space="preserve">a seva fràgil </w:t>
      </w:r>
      <w:r w:rsidRPr="00C10960">
        <w:rPr>
          <w:rFonts w:ascii="Arial" w:hAnsi="Arial" w:cs="Arial"/>
          <w:bCs/>
          <w:lang w:val="ca-ES"/>
        </w:rPr>
        <w:t>àvia amaga un poder femení indestructible.</w:t>
      </w:r>
    </w:p>
    <w:p w14:paraId="6FF1A586" w14:textId="77777777" w:rsidR="000D1EE0" w:rsidRPr="00A56BD6" w:rsidRDefault="000D1EE0" w:rsidP="000D1EE0">
      <w:pPr>
        <w:spacing w:before="120" w:after="120" w:line="276" w:lineRule="auto"/>
        <w:jc w:val="both"/>
        <w:rPr>
          <w:rFonts w:ascii="Arial" w:hAnsi="Arial" w:cs="Arial"/>
          <w:b/>
          <w:highlight w:val="yellow"/>
          <w:lang w:val="ca-ES"/>
        </w:rPr>
      </w:pPr>
    </w:p>
    <w:p w14:paraId="2467F088" w14:textId="54610A7F" w:rsidR="00CD2C9F" w:rsidRPr="00A56BD6" w:rsidRDefault="00CD2C9F" w:rsidP="00CD2C9F">
      <w:pPr>
        <w:spacing w:line="360" w:lineRule="auto"/>
        <w:jc w:val="both"/>
        <w:rPr>
          <w:rFonts w:ascii="Arial" w:hAnsi="Arial" w:cs="Arial"/>
          <w:b/>
          <w:lang w:val="ca-ES"/>
        </w:rPr>
      </w:pPr>
      <w:r w:rsidRPr="00A56BD6">
        <w:rPr>
          <w:rFonts w:ascii="Arial" w:hAnsi="Arial" w:cs="Arial"/>
          <w:b/>
          <w:lang w:val="ca-ES"/>
        </w:rPr>
        <w:t xml:space="preserve">:: </w:t>
      </w:r>
      <w:r w:rsidR="009E56D5" w:rsidRPr="00A56BD6">
        <w:rPr>
          <w:rFonts w:ascii="Arial" w:hAnsi="Arial" w:cs="Arial"/>
          <w:b/>
          <w:lang w:val="ca-ES"/>
        </w:rPr>
        <w:t>La</w:t>
      </w:r>
      <w:r w:rsidR="00623779" w:rsidRPr="00A56BD6">
        <w:rPr>
          <w:rFonts w:ascii="Arial" w:hAnsi="Arial" w:cs="Arial"/>
          <w:b/>
          <w:lang w:val="ca-ES"/>
        </w:rPr>
        <w:t xml:space="preserve"> director</w:t>
      </w:r>
      <w:r w:rsidR="009E56D5" w:rsidRPr="00A56BD6">
        <w:rPr>
          <w:rFonts w:ascii="Arial" w:hAnsi="Arial" w:cs="Arial"/>
          <w:b/>
          <w:lang w:val="ca-ES"/>
        </w:rPr>
        <w:t>a</w:t>
      </w:r>
      <w:r w:rsidR="005D3023">
        <w:rPr>
          <w:rFonts w:ascii="Arial" w:hAnsi="Arial" w:cs="Arial"/>
          <w:b/>
          <w:lang w:val="ca-ES"/>
        </w:rPr>
        <w:t xml:space="preserve"> i el director</w:t>
      </w:r>
    </w:p>
    <w:p w14:paraId="3074FA23" w14:textId="13214719" w:rsidR="00F11B11" w:rsidRPr="00F11B11" w:rsidRDefault="00F11B11" w:rsidP="00F11B11">
      <w:pPr>
        <w:spacing w:before="120" w:after="120" w:line="276" w:lineRule="auto"/>
        <w:jc w:val="both"/>
        <w:rPr>
          <w:rFonts w:ascii="Arial" w:hAnsi="Arial" w:cs="Arial"/>
          <w:bCs/>
          <w:lang w:val="ca-ES"/>
        </w:rPr>
      </w:pPr>
      <w:r w:rsidRPr="00F11B11">
        <w:rPr>
          <w:rFonts w:ascii="Arial" w:hAnsi="Arial" w:cs="Arial"/>
          <w:b/>
          <w:lang w:val="ca-ES"/>
        </w:rPr>
        <w:t xml:space="preserve">Maia Lekow </w:t>
      </w:r>
      <w:r w:rsidR="000B7FC5">
        <w:rPr>
          <w:rFonts w:ascii="Arial" w:hAnsi="Arial" w:cs="Arial"/>
          <w:bCs/>
          <w:lang w:val="ca-ES"/>
        </w:rPr>
        <w:t>(</w:t>
      </w:r>
      <w:r w:rsidR="002D220E">
        <w:rPr>
          <w:rFonts w:ascii="Arial" w:hAnsi="Arial" w:cs="Arial"/>
          <w:bCs/>
          <w:lang w:val="ca-ES"/>
        </w:rPr>
        <w:t>Kenya</w:t>
      </w:r>
      <w:r w:rsidR="000B7FC5">
        <w:rPr>
          <w:rFonts w:ascii="Arial" w:hAnsi="Arial" w:cs="Arial"/>
          <w:bCs/>
          <w:lang w:val="ca-ES"/>
        </w:rPr>
        <w:t xml:space="preserve">), </w:t>
      </w:r>
      <w:r w:rsidR="002D220E">
        <w:rPr>
          <w:rFonts w:ascii="Arial" w:hAnsi="Arial" w:cs="Arial"/>
          <w:bCs/>
          <w:lang w:val="ca-ES"/>
        </w:rPr>
        <w:t>compositora</w:t>
      </w:r>
      <w:r w:rsidRPr="00F11B11">
        <w:rPr>
          <w:rFonts w:ascii="Arial" w:hAnsi="Arial" w:cs="Arial"/>
          <w:bCs/>
          <w:lang w:val="ca-ES"/>
        </w:rPr>
        <w:t xml:space="preserve"> i cineasta kenyana, coneguda </w:t>
      </w:r>
      <w:r w:rsidR="000B7FC5">
        <w:rPr>
          <w:rFonts w:ascii="Arial" w:hAnsi="Arial" w:cs="Arial"/>
          <w:bCs/>
          <w:lang w:val="ca-ES"/>
        </w:rPr>
        <w:t>per ser la líder de la band</w:t>
      </w:r>
      <w:r w:rsidR="002D220E">
        <w:rPr>
          <w:rFonts w:ascii="Arial" w:hAnsi="Arial" w:cs="Arial"/>
          <w:bCs/>
          <w:lang w:val="ca-ES"/>
        </w:rPr>
        <w:t>a</w:t>
      </w:r>
      <w:r w:rsidR="000B7FC5">
        <w:rPr>
          <w:rFonts w:ascii="Arial" w:hAnsi="Arial" w:cs="Arial"/>
          <w:bCs/>
          <w:lang w:val="ca-ES"/>
        </w:rPr>
        <w:t xml:space="preserve"> </w:t>
      </w:r>
      <w:r w:rsidRPr="00F11B11">
        <w:rPr>
          <w:rFonts w:ascii="Arial" w:hAnsi="Arial" w:cs="Arial"/>
          <w:bCs/>
          <w:lang w:val="ca-ES"/>
        </w:rPr>
        <w:t xml:space="preserve">Maia &amp; The Big Sky. </w:t>
      </w:r>
      <w:r w:rsidRPr="00F11B11">
        <w:rPr>
          <w:rFonts w:ascii="Arial" w:hAnsi="Arial" w:cs="Arial"/>
          <w:bCs/>
          <w:i/>
          <w:iCs/>
          <w:lang w:val="ca-ES"/>
        </w:rPr>
        <w:t>The Letter</w:t>
      </w:r>
      <w:r w:rsidRPr="00F11B11">
        <w:rPr>
          <w:rFonts w:ascii="Arial" w:hAnsi="Arial" w:cs="Arial"/>
          <w:bCs/>
          <w:lang w:val="ca-ES"/>
        </w:rPr>
        <w:t xml:space="preserve"> és el seu primer llargmetratge, dirigit i produït </w:t>
      </w:r>
      <w:r w:rsidR="00D048CF">
        <w:rPr>
          <w:rFonts w:ascii="Arial" w:hAnsi="Arial" w:cs="Arial"/>
          <w:bCs/>
          <w:lang w:val="ca-ES"/>
        </w:rPr>
        <w:t xml:space="preserve">juntament </w:t>
      </w:r>
      <w:r w:rsidRPr="00F11B11">
        <w:rPr>
          <w:rFonts w:ascii="Arial" w:hAnsi="Arial" w:cs="Arial"/>
          <w:bCs/>
          <w:lang w:val="ca-ES"/>
        </w:rPr>
        <w:t xml:space="preserve">amb Christopher King. </w:t>
      </w:r>
      <w:r w:rsidR="00D048CF">
        <w:rPr>
          <w:rFonts w:ascii="Arial" w:hAnsi="Arial" w:cs="Arial"/>
          <w:bCs/>
          <w:lang w:val="ca-ES"/>
        </w:rPr>
        <w:t>Lekow</w:t>
      </w:r>
      <w:r w:rsidRPr="00F11B11">
        <w:rPr>
          <w:rFonts w:ascii="Arial" w:hAnsi="Arial" w:cs="Arial"/>
          <w:bCs/>
          <w:lang w:val="ca-ES"/>
        </w:rPr>
        <w:t xml:space="preserve"> va ser nomenada ambaixadora de bona voluntat d'ACNUR el 2013 i va rebre un </w:t>
      </w:r>
      <w:r w:rsidR="00D048CF">
        <w:rPr>
          <w:rFonts w:ascii="Arial" w:hAnsi="Arial" w:cs="Arial"/>
          <w:bCs/>
          <w:lang w:val="ca-ES"/>
        </w:rPr>
        <w:t>p</w:t>
      </w:r>
      <w:r w:rsidRPr="00F11B11">
        <w:rPr>
          <w:rFonts w:ascii="Arial" w:hAnsi="Arial" w:cs="Arial"/>
          <w:bCs/>
          <w:lang w:val="ca-ES"/>
        </w:rPr>
        <w:t xml:space="preserve">remi de l'Acadèmia de Cinema Africà per la seva cançó </w:t>
      </w:r>
      <w:r w:rsidRPr="00F11B11">
        <w:rPr>
          <w:rFonts w:ascii="Arial" w:hAnsi="Arial" w:cs="Arial"/>
          <w:bCs/>
          <w:i/>
          <w:iCs/>
          <w:lang w:val="ca-ES"/>
        </w:rPr>
        <w:t>Uko Wapi</w:t>
      </w:r>
      <w:r w:rsidRPr="00F11B11">
        <w:rPr>
          <w:rFonts w:ascii="Arial" w:hAnsi="Arial" w:cs="Arial"/>
          <w:bCs/>
          <w:lang w:val="ca-ES"/>
        </w:rPr>
        <w:t xml:space="preserve"> el 2009. Actualment segueix actuant en escenaris internacionals amb la seva banda i també ha compost la música original de </w:t>
      </w:r>
      <w:r w:rsidRPr="00F11B11">
        <w:rPr>
          <w:rFonts w:ascii="Arial" w:hAnsi="Arial" w:cs="Arial"/>
          <w:bCs/>
          <w:i/>
          <w:iCs/>
          <w:lang w:val="ca-ES"/>
        </w:rPr>
        <w:t>The Letter</w:t>
      </w:r>
      <w:r w:rsidRPr="00F11B11">
        <w:rPr>
          <w:rFonts w:ascii="Arial" w:hAnsi="Arial" w:cs="Arial"/>
          <w:bCs/>
          <w:lang w:val="ca-ES"/>
        </w:rPr>
        <w:t>.</w:t>
      </w:r>
    </w:p>
    <w:p w14:paraId="12ACD115" w14:textId="0DD36943" w:rsidR="00F11B11" w:rsidRPr="00F11B11" w:rsidRDefault="00F11B11" w:rsidP="00F11B11">
      <w:pPr>
        <w:spacing w:before="120" w:after="120" w:line="276" w:lineRule="auto"/>
        <w:jc w:val="both"/>
        <w:rPr>
          <w:rFonts w:ascii="Arial" w:hAnsi="Arial" w:cs="Arial"/>
          <w:bCs/>
          <w:highlight w:val="yellow"/>
          <w:lang w:val="ca-ES"/>
        </w:rPr>
      </w:pPr>
      <w:r w:rsidRPr="00F11B11">
        <w:rPr>
          <w:rFonts w:ascii="Arial" w:hAnsi="Arial" w:cs="Arial"/>
          <w:b/>
          <w:lang w:val="ca-ES"/>
        </w:rPr>
        <w:t xml:space="preserve">Christopher King </w:t>
      </w:r>
      <w:r w:rsidR="000B7FC5" w:rsidRPr="002D220E">
        <w:rPr>
          <w:rFonts w:ascii="Arial" w:hAnsi="Arial" w:cs="Arial"/>
          <w:bCs/>
          <w:lang w:val="ca-ES"/>
        </w:rPr>
        <w:t>(</w:t>
      </w:r>
      <w:r w:rsidR="002D220E" w:rsidRPr="002D220E">
        <w:rPr>
          <w:rFonts w:ascii="Arial" w:hAnsi="Arial" w:cs="Arial"/>
          <w:bCs/>
          <w:lang w:val="ca-ES"/>
        </w:rPr>
        <w:t>Austràlia</w:t>
      </w:r>
      <w:r w:rsidR="000B7FC5" w:rsidRPr="002D220E">
        <w:rPr>
          <w:rFonts w:ascii="Arial" w:hAnsi="Arial" w:cs="Arial"/>
          <w:bCs/>
          <w:lang w:val="ca-ES"/>
        </w:rPr>
        <w:t>),</w:t>
      </w:r>
      <w:r w:rsidR="000B7FC5">
        <w:rPr>
          <w:rFonts w:ascii="Arial" w:hAnsi="Arial" w:cs="Arial"/>
          <w:b/>
          <w:lang w:val="ca-ES"/>
        </w:rPr>
        <w:t xml:space="preserve"> </w:t>
      </w:r>
      <w:r w:rsidRPr="00F11B11">
        <w:rPr>
          <w:rFonts w:ascii="Arial" w:hAnsi="Arial" w:cs="Arial"/>
          <w:bCs/>
          <w:lang w:val="ca-ES"/>
        </w:rPr>
        <w:t>cineasta</w:t>
      </w:r>
      <w:r w:rsidR="000B7FC5">
        <w:rPr>
          <w:rFonts w:ascii="Arial" w:hAnsi="Arial" w:cs="Arial"/>
          <w:bCs/>
          <w:lang w:val="ca-ES"/>
        </w:rPr>
        <w:t xml:space="preserve">, </w:t>
      </w:r>
      <w:r w:rsidRPr="00F11B11">
        <w:rPr>
          <w:rFonts w:ascii="Arial" w:hAnsi="Arial" w:cs="Arial"/>
          <w:bCs/>
          <w:lang w:val="ca-ES"/>
        </w:rPr>
        <w:t xml:space="preserve">ha treballat a Kenya durant </w:t>
      </w:r>
      <w:r w:rsidR="00D048CF">
        <w:rPr>
          <w:rFonts w:ascii="Arial" w:hAnsi="Arial" w:cs="Arial"/>
          <w:bCs/>
          <w:lang w:val="ca-ES"/>
        </w:rPr>
        <w:t>tretze</w:t>
      </w:r>
      <w:r w:rsidRPr="00F11B11">
        <w:rPr>
          <w:rFonts w:ascii="Arial" w:hAnsi="Arial" w:cs="Arial"/>
          <w:bCs/>
          <w:lang w:val="ca-ES"/>
        </w:rPr>
        <w:t xml:space="preserve"> anys, després d'haver fundat Circle &amp; Square Productions amb la seva </w:t>
      </w:r>
      <w:r w:rsidR="002D220E">
        <w:rPr>
          <w:rFonts w:ascii="Arial" w:hAnsi="Arial" w:cs="Arial"/>
          <w:bCs/>
          <w:lang w:val="ca-ES"/>
        </w:rPr>
        <w:t>parella</w:t>
      </w:r>
      <w:r w:rsidRPr="00F11B11">
        <w:rPr>
          <w:rFonts w:ascii="Arial" w:hAnsi="Arial" w:cs="Arial"/>
          <w:bCs/>
          <w:lang w:val="ca-ES"/>
        </w:rPr>
        <w:t xml:space="preserve"> Maia Lekow</w:t>
      </w:r>
      <w:r w:rsidRPr="00F11B11">
        <w:rPr>
          <w:rFonts w:ascii="Arial" w:hAnsi="Arial" w:cs="Arial"/>
          <w:b/>
          <w:lang w:val="ca-ES"/>
        </w:rPr>
        <w:t xml:space="preserve"> </w:t>
      </w:r>
      <w:r w:rsidRPr="00F11B11">
        <w:rPr>
          <w:rFonts w:ascii="Arial" w:hAnsi="Arial" w:cs="Arial"/>
          <w:bCs/>
          <w:lang w:val="ca-ES"/>
        </w:rPr>
        <w:t>a Nairobi</w:t>
      </w:r>
      <w:r w:rsidR="00B52C90">
        <w:rPr>
          <w:rFonts w:ascii="Arial" w:hAnsi="Arial" w:cs="Arial"/>
          <w:bCs/>
          <w:lang w:val="ca-ES"/>
        </w:rPr>
        <w:t>. L’any 2009 v</w:t>
      </w:r>
      <w:r w:rsidRPr="00F11B11">
        <w:rPr>
          <w:rFonts w:ascii="Arial" w:hAnsi="Arial" w:cs="Arial"/>
          <w:bCs/>
          <w:lang w:val="ca-ES"/>
        </w:rPr>
        <w:t xml:space="preserve">a ser guardonat amb un </w:t>
      </w:r>
      <w:r w:rsidR="00D048CF">
        <w:rPr>
          <w:rFonts w:ascii="Arial" w:hAnsi="Arial" w:cs="Arial"/>
          <w:bCs/>
          <w:lang w:val="ca-ES"/>
        </w:rPr>
        <w:t>p</w:t>
      </w:r>
      <w:r w:rsidRPr="00F11B11">
        <w:rPr>
          <w:rFonts w:ascii="Arial" w:hAnsi="Arial" w:cs="Arial"/>
          <w:bCs/>
          <w:lang w:val="ca-ES"/>
        </w:rPr>
        <w:t xml:space="preserve">remi de l'Acadèmia de Cinema Africà al </w:t>
      </w:r>
      <w:r w:rsidR="00B52C90">
        <w:rPr>
          <w:rFonts w:ascii="Arial" w:hAnsi="Arial" w:cs="Arial"/>
          <w:bCs/>
          <w:lang w:val="ca-ES"/>
        </w:rPr>
        <w:t>M</w:t>
      </w:r>
      <w:r w:rsidRPr="00F11B11">
        <w:rPr>
          <w:rFonts w:ascii="Arial" w:hAnsi="Arial" w:cs="Arial"/>
          <w:bCs/>
          <w:lang w:val="ca-ES"/>
        </w:rPr>
        <w:t xml:space="preserve">illor </w:t>
      </w:r>
      <w:r w:rsidR="00B52C90">
        <w:rPr>
          <w:rFonts w:ascii="Arial" w:hAnsi="Arial" w:cs="Arial"/>
          <w:bCs/>
          <w:lang w:val="ca-ES"/>
        </w:rPr>
        <w:t>M</w:t>
      </w:r>
      <w:r w:rsidRPr="00F11B11">
        <w:rPr>
          <w:rFonts w:ascii="Arial" w:hAnsi="Arial" w:cs="Arial"/>
          <w:bCs/>
          <w:lang w:val="ca-ES"/>
        </w:rPr>
        <w:t>untatge, i ha treballat per a la indústria cinematogràfica d'Àfrica Oriental com a cineasta independent, editor i director.</w:t>
      </w:r>
    </w:p>
    <w:p w14:paraId="1CAEA906" w14:textId="77777777" w:rsidR="005D3023" w:rsidRPr="005D3023" w:rsidRDefault="005D3023" w:rsidP="005D3023">
      <w:pPr>
        <w:spacing w:before="120" w:after="120" w:line="276" w:lineRule="auto"/>
        <w:jc w:val="both"/>
        <w:rPr>
          <w:rFonts w:ascii="Arial" w:hAnsi="Arial" w:cs="Arial"/>
          <w:bCs/>
          <w:highlight w:val="yellow"/>
          <w:lang w:val="ca-ES"/>
        </w:rPr>
      </w:pPr>
    </w:p>
    <w:p w14:paraId="26B0515B" w14:textId="77777777" w:rsidR="00565BE7" w:rsidRDefault="00CF6402" w:rsidP="00565BE7">
      <w:pPr>
        <w:pStyle w:val="NormalWeb"/>
        <w:shd w:val="clear" w:color="auto" w:fill="FFFFFF"/>
        <w:spacing w:before="280" w:beforeAutospacing="0" w:after="225" w:afterAutospacing="0"/>
        <w:rPr>
          <w:rFonts w:ascii="Arial" w:hAnsi="Arial" w:cs="Arial"/>
          <w:b/>
          <w:sz w:val="22"/>
          <w:szCs w:val="22"/>
          <w:lang w:val="ca-ES"/>
        </w:rPr>
      </w:pPr>
      <w:r w:rsidRPr="00A56BD6">
        <w:rPr>
          <w:rFonts w:ascii="Arial" w:hAnsi="Arial" w:cs="Arial"/>
          <w:b/>
          <w:sz w:val="22"/>
          <w:szCs w:val="22"/>
          <w:lang w:val="ca-ES"/>
        </w:rPr>
        <w:t>:: Fitxa tècnica</w:t>
      </w:r>
      <w:bookmarkStart w:id="2" w:name="_Hlk42603809"/>
    </w:p>
    <w:p w14:paraId="28B0ACC4" w14:textId="177CAACC" w:rsidR="00F11B11" w:rsidRDefault="00CF6402" w:rsidP="00C45F0A">
      <w:pPr>
        <w:pStyle w:val="NormalWeb"/>
        <w:shd w:val="clear" w:color="auto" w:fill="FFFFFF"/>
        <w:spacing w:before="280" w:beforeAutospacing="0" w:after="225" w:afterAutospacing="0" w:line="360" w:lineRule="auto"/>
        <w:rPr>
          <w:rFonts w:ascii="Arial" w:hAnsi="Arial" w:cs="Arial"/>
          <w:bCs/>
          <w:sz w:val="22"/>
          <w:szCs w:val="22"/>
          <w:lang w:val="ca-ES"/>
        </w:rPr>
      </w:pPr>
      <w:r w:rsidRPr="00C45F0A">
        <w:rPr>
          <w:rFonts w:ascii="Arial" w:hAnsi="Arial" w:cs="Arial"/>
          <w:b/>
          <w:sz w:val="22"/>
          <w:szCs w:val="22"/>
          <w:shd w:val="clear" w:color="auto" w:fill="FFFFFF"/>
          <w:lang w:val="ca-ES"/>
        </w:rPr>
        <w:t>Direcció:</w:t>
      </w:r>
      <w:r w:rsidRPr="00C45F0A">
        <w:rPr>
          <w:rFonts w:ascii="Arial" w:hAnsi="Arial" w:cs="Arial"/>
          <w:sz w:val="22"/>
          <w:szCs w:val="22"/>
          <w:shd w:val="clear" w:color="auto" w:fill="FFFFFF"/>
          <w:lang w:val="ca-ES"/>
        </w:rPr>
        <w:t xml:space="preserve"> </w:t>
      </w:r>
      <w:r w:rsidR="00F11B11">
        <w:rPr>
          <w:rFonts w:ascii="Arial" w:hAnsi="Arial" w:cs="Arial"/>
          <w:bCs/>
          <w:sz w:val="22"/>
          <w:szCs w:val="22"/>
          <w:lang w:val="ca-ES"/>
        </w:rPr>
        <w:t xml:space="preserve">Maia Lekow </w:t>
      </w:r>
      <w:r w:rsidR="00D048CF">
        <w:rPr>
          <w:rFonts w:ascii="Arial" w:hAnsi="Arial" w:cs="Arial"/>
          <w:bCs/>
          <w:sz w:val="22"/>
          <w:szCs w:val="22"/>
          <w:lang w:val="ca-ES"/>
        </w:rPr>
        <w:t>i</w:t>
      </w:r>
      <w:r w:rsidR="00F11B11">
        <w:rPr>
          <w:rFonts w:ascii="Arial" w:hAnsi="Arial" w:cs="Arial"/>
          <w:bCs/>
          <w:sz w:val="22"/>
          <w:szCs w:val="22"/>
          <w:lang w:val="ca-ES"/>
        </w:rPr>
        <w:t xml:space="preserve"> Christopher King</w:t>
      </w:r>
      <w:r w:rsidR="00C45F0A" w:rsidRPr="00C45F0A">
        <w:rPr>
          <w:rFonts w:ascii="Arial" w:hAnsi="Arial" w:cs="Arial"/>
          <w:bCs/>
          <w:sz w:val="22"/>
          <w:szCs w:val="22"/>
          <w:lang w:val="ca-ES"/>
        </w:rPr>
        <w:br/>
      </w:r>
      <w:r w:rsidR="00EE4F6A" w:rsidRPr="00C45F0A">
        <w:rPr>
          <w:rFonts w:ascii="Arial" w:hAnsi="Arial" w:cs="Arial"/>
          <w:b/>
          <w:sz w:val="22"/>
          <w:szCs w:val="22"/>
          <w:lang w:val="ca-ES"/>
        </w:rPr>
        <w:t>Guió:</w:t>
      </w:r>
      <w:r w:rsidR="00EE4F6A" w:rsidRPr="00C45F0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="00F11B11">
        <w:rPr>
          <w:rFonts w:ascii="Arial" w:hAnsi="Arial" w:cs="Arial"/>
          <w:bCs/>
          <w:sz w:val="22"/>
          <w:szCs w:val="22"/>
          <w:lang w:val="ca-ES"/>
        </w:rPr>
        <w:t xml:space="preserve">Maia Lekow, Christopher King </w:t>
      </w:r>
      <w:r w:rsidR="00D048CF">
        <w:rPr>
          <w:rFonts w:ascii="Arial" w:hAnsi="Arial" w:cs="Arial"/>
          <w:bCs/>
          <w:sz w:val="22"/>
          <w:szCs w:val="22"/>
          <w:lang w:val="ca-ES"/>
        </w:rPr>
        <w:t>i</w:t>
      </w:r>
      <w:r w:rsidR="00F11B11">
        <w:rPr>
          <w:rFonts w:ascii="Arial" w:hAnsi="Arial" w:cs="Arial"/>
          <w:bCs/>
          <w:sz w:val="22"/>
          <w:szCs w:val="22"/>
          <w:lang w:val="ca-ES"/>
        </w:rPr>
        <w:t xml:space="preserve"> Ricardo Acosta C.C.E</w:t>
      </w:r>
      <w:r w:rsidR="00C45F0A" w:rsidRPr="00C45F0A">
        <w:rPr>
          <w:rFonts w:ascii="Arial" w:hAnsi="Arial" w:cs="Arial"/>
          <w:bCs/>
          <w:sz w:val="22"/>
          <w:szCs w:val="22"/>
          <w:lang w:val="ca-ES"/>
        </w:rPr>
        <w:br/>
      </w:r>
      <w:r w:rsidR="00A77BA4" w:rsidRPr="00C45F0A">
        <w:rPr>
          <w:rFonts w:ascii="Arial" w:hAnsi="Arial" w:cs="Arial"/>
          <w:b/>
          <w:sz w:val="22"/>
          <w:szCs w:val="22"/>
          <w:lang w:val="ca-ES"/>
        </w:rPr>
        <w:t>Producció executiva:</w:t>
      </w:r>
      <w:r w:rsidR="00A77BA4" w:rsidRPr="00C45F0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="00F11B11">
        <w:rPr>
          <w:rFonts w:ascii="Arial" w:hAnsi="Arial" w:cs="Arial"/>
          <w:bCs/>
          <w:sz w:val="22"/>
          <w:szCs w:val="22"/>
          <w:lang w:val="ca-ES"/>
        </w:rPr>
        <w:t xml:space="preserve">Judy Kibinge, Peter Mudamba, Cynthia Kane </w:t>
      </w:r>
      <w:r w:rsidR="00D048CF">
        <w:rPr>
          <w:rFonts w:ascii="Arial" w:hAnsi="Arial" w:cs="Arial"/>
          <w:bCs/>
          <w:sz w:val="22"/>
          <w:szCs w:val="22"/>
          <w:lang w:val="ca-ES"/>
        </w:rPr>
        <w:t>i</w:t>
      </w:r>
      <w:r w:rsidR="00F11B11">
        <w:rPr>
          <w:rFonts w:ascii="Arial" w:hAnsi="Arial" w:cs="Arial"/>
          <w:bCs/>
          <w:sz w:val="22"/>
          <w:szCs w:val="22"/>
          <w:lang w:val="ca-ES"/>
        </w:rPr>
        <w:t xml:space="preserve"> Biki Kangwana</w:t>
      </w:r>
      <w:r w:rsidR="00F11B11">
        <w:rPr>
          <w:rFonts w:ascii="Arial" w:hAnsi="Arial" w:cs="Arial"/>
          <w:bCs/>
          <w:sz w:val="22"/>
          <w:szCs w:val="22"/>
          <w:lang w:val="ca-ES"/>
        </w:rPr>
        <w:br/>
      </w:r>
      <w:r w:rsidR="00F11B11" w:rsidRPr="00F11B11">
        <w:rPr>
          <w:rFonts w:ascii="Arial" w:hAnsi="Arial" w:cs="Arial"/>
          <w:b/>
          <w:sz w:val="22"/>
          <w:szCs w:val="22"/>
          <w:lang w:val="ca-ES"/>
        </w:rPr>
        <w:t>Edició:</w:t>
      </w:r>
      <w:r w:rsidR="00F11B11">
        <w:rPr>
          <w:rFonts w:ascii="Arial" w:hAnsi="Arial" w:cs="Arial"/>
          <w:bCs/>
          <w:sz w:val="22"/>
          <w:szCs w:val="22"/>
          <w:lang w:val="ca-ES"/>
        </w:rPr>
        <w:t xml:space="preserve"> Ricardo Acosta C.C.E </w:t>
      </w:r>
      <w:r w:rsidR="00D048CF">
        <w:rPr>
          <w:rFonts w:ascii="Arial" w:hAnsi="Arial" w:cs="Arial"/>
          <w:bCs/>
          <w:sz w:val="22"/>
          <w:szCs w:val="22"/>
          <w:lang w:val="ca-ES"/>
        </w:rPr>
        <w:t>i</w:t>
      </w:r>
      <w:r w:rsidR="00F11B11">
        <w:rPr>
          <w:rFonts w:ascii="Arial" w:hAnsi="Arial" w:cs="Arial"/>
          <w:bCs/>
          <w:sz w:val="22"/>
          <w:szCs w:val="22"/>
          <w:lang w:val="ca-ES"/>
        </w:rPr>
        <w:t xml:space="preserve"> Christopher King</w:t>
      </w:r>
      <w:r w:rsidR="00F11B11">
        <w:rPr>
          <w:rFonts w:ascii="Arial" w:hAnsi="Arial" w:cs="Arial"/>
          <w:bCs/>
          <w:sz w:val="22"/>
          <w:szCs w:val="22"/>
          <w:lang w:val="ca-ES"/>
        </w:rPr>
        <w:br/>
      </w:r>
      <w:r w:rsidR="00F11B11" w:rsidRPr="00F11B11">
        <w:rPr>
          <w:rFonts w:ascii="Arial" w:hAnsi="Arial" w:cs="Arial"/>
          <w:b/>
          <w:sz w:val="22"/>
          <w:szCs w:val="22"/>
          <w:lang w:val="ca-ES"/>
        </w:rPr>
        <w:t>Fotografia:</w:t>
      </w:r>
      <w:r w:rsidR="00F11B11">
        <w:rPr>
          <w:rFonts w:ascii="Arial" w:hAnsi="Arial" w:cs="Arial"/>
          <w:bCs/>
          <w:sz w:val="22"/>
          <w:szCs w:val="22"/>
          <w:lang w:val="ca-ES"/>
        </w:rPr>
        <w:t xml:space="preserve"> Christopher King</w:t>
      </w:r>
    </w:p>
    <w:p w14:paraId="55AB53BA" w14:textId="3AB5A68A" w:rsidR="00A77BA4" w:rsidRPr="00C45F0A" w:rsidRDefault="00A77BA4" w:rsidP="00C45F0A">
      <w:pPr>
        <w:pStyle w:val="NormalWeb"/>
        <w:shd w:val="clear" w:color="auto" w:fill="FFFFFF"/>
        <w:spacing w:before="280" w:beforeAutospacing="0" w:after="225" w:afterAutospacing="0" w:line="360" w:lineRule="auto"/>
        <w:rPr>
          <w:rFonts w:ascii="Arial" w:hAnsi="Arial" w:cs="Arial"/>
          <w:bCs/>
          <w:sz w:val="22"/>
          <w:szCs w:val="22"/>
          <w:lang w:val="ca-ES"/>
        </w:rPr>
      </w:pPr>
      <w:r w:rsidRPr="00C45F0A">
        <w:rPr>
          <w:rFonts w:ascii="Arial" w:hAnsi="Arial" w:cs="Arial"/>
          <w:b/>
          <w:sz w:val="22"/>
          <w:szCs w:val="22"/>
          <w:lang w:val="ca-ES"/>
        </w:rPr>
        <w:lastRenderedPageBreak/>
        <w:t>So:</w:t>
      </w:r>
      <w:r w:rsidRPr="00C45F0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="00F11B11">
        <w:rPr>
          <w:rFonts w:ascii="Arial" w:hAnsi="Arial" w:cs="Arial"/>
          <w:bCs/>
          <w:sz w:val="22"/>
          <w:szCs w:val="22"/>
          <w:lang w:val="ca-ES"/>
        </w:rPr>
        <w:t>Maia Lekow</w:t>
      </w:r>
      <w:r w:rsidR="00C45F0A" w:rsidRPr="00C45F0A">
        <w:rPr>
          <w:rFonts w:ascii="Arial" w:hAnsi="Arial" w:cs="Arial"/>
          <w:bCs/>
          <w:sz w:val="22"/>
          <w:szCs w:val="22"/>
          <w:lang w:val="ca-ES"/>
        </w:rPr>
        <w:br/>
      </w:r>
      <w:r w:rsidRPr="00C45F0A">
        <w:rPr>
          <w:rFonts w:ascii="Arial" w:hAnsi="Arial" w:cs="Arial"/>
          <w:b/>
          <w:sz w:val="22"/>
          <w:szCs w:val="22"/>
          <w:lang w:val="ca-ES"/>
        </w:rPr>
        <w:t>Música original:</w:t>
      </w:r>
      <w:r w:rsidRPr="00C45F0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="00F11B11">
        <w:rPr>
          <w:rFonts w:ascii="Arial" w:hAnsi="Arial" w:cs="Arial"/>
          <w:bCs/>
          <w:sz w:val="22"/>
          <w:szCs w:val="22"/>
          <w:lang w:val="ca-ES"/>
        </w:rPr>
        <w:t xml:space="preserve">Maia Lekow </w:t>
      </w:r>
      <w:r w:rsidR="00D048CF">
        <w:rPr>
          <w:rFonts w:ascii="Arial" w:hAnsi="Arial" w:cs="Arial"/>
          <w:bCs/>
          <w:sz w:val="22"/>
          <w:szCs w:val="22"/>
          <w:lang w:val="ca-ES"/>
        </w:rPr>
        <w:t>i</w:t>
      </w:r>
      <w:r w:rsidR="00F11B11">
        <w:rPr>
          <w:rFonts w:ascii="Arial" w:hAnsi="Arial" w:cs="Arial"/>
          <w:bCs/>
          <w:sz w:val="22"/>
          <w:szCs w:val="22"/>
          <w:lang w:val="ca-ES"/>
        </w:rPr>
        <w:t xml:space="preserve"> Ken Myhr</w:t>
      </w:r>
      <w:r w:rsidR="00C45F0A" w:rsidRPr="00C45F0A">
        <w:rPr>
          <w:rFonts w:ascii="Arial" w:hAnsi="Arial" w:cs="Arial"/>
          <w:bCs/>
          <w:sz w:val="22"/>
          <w:szCs w:val="22"/>
          <w:lang w:val="ca-ES"/>
        </w:rPr>
        <w:br/>
      </w:r>
      <w:r w:rsidRPr="00C45F0A">
        <w:rPr>
          <w:rFonts w:ascii="Arial" w:hAnsi="Arial" w:cs="Arial"/>
          <w:b/>
          <w:sz w:val="22"/>
          <w:szCs w:val="22"/>
          <w:lang w:val="ca-ES"/>
        </w:rPr>
        <w:t>Distribució:</w:t>
      </w:r>
      <w:r w:rsidRPr="00C45F0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Pr="00C45F0A">
        <w:rPr>
          <w:rFonts w:ascii="Arial" w:hAnsi="Arial" w:cs="Arial"/>
          <w:sz w:val="22"/>
          <w:szCs w:val="22"/>
          <w:lang w:val="ca-ES"/>
        </w:rPr>
        <w:t>DocsBarcelona Distribution</w:t>
      </w:r>
    </w:p>
    <w:bookmarkEnd w:id="2"/>
    <w:p w14:paraId="42D00C5C" w14:textId="77777777" w:rsidR="005D3023" w:rsidRPr="00CF6402" w:rsidRDefault="005D3023" w:rsidP="005D3023">
      <w:pPr>
        <w:pStyle w:val="NormalWeb"/>
        <w:shd w:val="clear" w:color="auto" w:fill="FFFFFF"/>
        <w:spacing w:before="280" w:beforeAutospacing="0" w:after="225" w:afterAutospacing="0"/>
        <w:rPr>
          <w:rFonts w:ascii="Arial" w:hAnsi="Arial" w:cs="Arial"/>
          <w:b/>
          <w:sz w:val="22"/>
          <w:szCs w:val="22"/>
          <w:lang w:val="ca-ES"/>
        </w:rPr>
      </w:pPr>
    </w:p>
    <w:p w14:paraId="7B783121" w14:textId="6E6946AF" w:rsidR="00422F41" w:rsidRPr="00D8626A" w:rsidRDefault="00CD2C9F" w:rsidP="00D8626A">
      <w:pPr>
        <w:spacing w:before="120" w:after="120" w:line="276" w:lineRule="auto"/>
        <w:jc w:val="both"/>
        <w:rPr>
          <w:rFonts w:ascii="Arial" w:hAnsi="Arial" w:cs="Arial"/>
          <w:b/>
          <w:lang w:val="ca-ES"/>
        </w:rPr>
      </w:pPr>
      <w:r w:rsidRPr="00F64E34">
        <w:rPr>
          <w:rFonts w:ascii="Arial" w:hAnsi="Arial" w:cs="Arial"/>
          <w:b/>
          <w:lang w:val="ca-ES"/>
        </w:rPr>
        <w:t xml:space="preserve">:: </w:t>
      </w:r>
      <w:r w:rsidR="007C2BAB" w:rsidRPr="00F64E34">
        <w:rPr>
          <w:rFonts w:ascii="Arial" w:hAnsi="Arial" w:cs="Arial"/>
          <w:b/>
          <w:lang w:val="ca-ES"/>
        </w:rPr>
        <w:t>Premis</w:t>
      </w:r>
      <w:r w:rsidRPr="00F64E34">
        <w:rPr>
          <w:rFonts w:ascii="Arial" w:hAnsi="Arial" w:cs="Arial"/>
          <w:b/>
          <w:lang w:val="ca-ES"/>
        </w:rPr>
        <w:t xml:space="preserve"> </w:t>
      </w:r>
      <w:r w:rsidR="007C2BAB" w:rsidRPr="00F64E34">
        <w:rPr>
          <w:rFonts w:ascii="Arial" w:hAnsi="Arial" w:cs="Arial"/>
          <w:b/>
          <w:lang w:val="ca-ES"/>
        </w:rPr>
        <w:t>i</w:t>
      </w:r>
      <w:r w:rsidRPr="00F64E34">
        <w:rPr>
          <w:rFonts w:ascii="Arial" w:hAnsi="Arial" w:cs="Arial"/>
          <w:b/>
          <w:lang w:val="ca-ES"/>
        </w:rPr>
        <w:t xml:space="preserve"> </w:t>
      </w:r>
      <w:r w:rsidR="007C2BAB" w:rsidRPr="00F64E34">
        <w:rPr>
          <w:rFonts w:ascii="Arial" w:hAnsi="Arial" w:cs="Arial"/>
          <w:b/>
          <w:lang w:val="ca-ES"/>
        </w:rPr>
        <w:t>festivals</w:t>
      </w:r>
    </w:p>
    <w:p w14:paraId="7888FDD4" w14:textId="77777777" w:rsidR="00B07183" w:rsidRDefault="00B07183" w:rsidP="00A12173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Menció Especial del Jurat</w:t>
      </w:r>
      <w:r w:rsidR="00A12173">
        <w:rPr>
          <w:rFonts w:ascii="Arial" w:hAnsi="Arial" w:cs="Arial"/>
          <w:sz w:val="22"/>
          <w:szCs w:val="22"/>
          <w:lang w:val="ca-ES"/>
        </w:rPr>
        <w:t xml:space="preserve">, </w:t>
      </w:r>
      <w:r>
        <w:rPr>
          <w:rFonts w:ascii="Arial" w:hAnsi="Arial" w:cs="Arial"/>
          <w:sz w:val="22"/>
          <w:szCs w:val="22"/>
          <w:lang w:val="ca-ES"/>
        </w:rPr>
        <w:t>DocsBarcelona</w:t>
      </w:r>
      <w:r w:rsidR="00A12173">
        <w:rPr>
          <w:rFonts w:ascii="Arial" w:hAnsi="Arial" w:cs="Arial"/>
          <w:sz w:val="22"/>
          <w:szCs w:val="22"/>
          <w:lang w:val="ca-ES"/>
        </w:rPr>
        <w:t xml:space="preserve"> – </w:t>
      </w:r>
      <w:r>
        <w:rPr>
          <w:rFonts w:ascii="Arial" w:hAnsi="Arial" w:cs="Arial"/>
          <w:sz w:val="22"/>
          <w:szCs w:val="22"/>
          <w:lang w:val="ca-ES"/>
        </w:rPr>
        <w:t>Espanya</w:t>
      </w:r>
      <w:r w:rsidR="00A12173">
        <w:rPr>
          <w:rFonts w:ascii="Arial" w:hAnsi="Arial" w:cs="Arial"/>
          <w:sz w:val="22"/>
          <w:szCs w:val="22"/>
          <w:lang w:val="ca-ES"/>
        </w:rPr>
        <w:t>, 20</w:t>
      </w:r>
      <w:r>
        <w:rPr>
          <w:rFonts w:ascii="Arial" w:hAnsi="Arial" w:cs="Arial"/>
          <w:sz w:val="22"/>
          <w:szCs w:val="22"/>
          <w:lang w:val="ca-ES"/>
        </w:rPr>
        <w:t>20</w:t>
      </w:r>
    </w:p>
    <w:p w14:paraId="16D1B2BC" w14:textId="77777777" w:rsidR="00B07183" w:rsidRDefault="00B07183" w:rsidP="00A12173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Selecció Oficial, IDFA – Països Baixos, 2019</w:t>
      </w:r>
    </w:p>
    <w:p w14:paraId="6AD5D183" w14:textId="7C475DC4" w:rsidR="00B07183" w:rsidRDefault="00B07183" w:rsidP="00A12173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Selecció Oficial, Dok.fest M</w:t>
      </w:r>
      <w:r w:rsidR="00D048CF">
        <w:rPr>
          <w:rFonts w:ascii="Arial" w:hAnsi="Arial" w:cs="Arial"/>
          <w:sz w:val="22"/>
          <w:szCs w:val="22"/>
          <w:lang w:val="ca-ES"/>
        </w:rPr>
        <w:t>ü</w:t>
      </w:r>
      <w:r>
        <w:rPr>
          <w:rFonts w:ascii="Arial" w:hAnsi="Arial" w:cs="Arial"/>
          <w:sz w:val="22"/>
          <w:szCs w:val="22"/>
          <w:lang w:val="ca-ES"/>
        </w:rPr>
        <w:t>nchen – Alemanya, 2020</w:t>
      </w:r>
    </w:p>
    <w:p w14:paraId="2D0AD747" w14:textId="3EEEF3CD" w:rsidR="00A12173" w:rsidRDefault="00B07183" w:rsidP="00A12173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Selecció Oficial, DOC NYC – Estats Units, 2020</w:t>
      </w:r>
    </w:p>
    <w:p w14:paraId="700BDAA8" w14:textId="28EB6691" w:rsidR="00B07183" w:rsidRDefault="00B07183" w:rsidP="00A12173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Selecció Oficial, AFI Docs – Estats Units, 2020</w:t>
      </w:r>
    </w:p>
    <w:p w14:paraId="2F653A7B" w14:textId="574CF453" w:rsidR="00565BE7" w:rsidRDefault="00B07183" w:rsidP="00422F41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Selecció Oficial, Denver Film Festival – Estats Units, 2020</w:t>
      </w:r>
    </w:p>
    <w:p w14:paraId="2D4B1108" w14:textId="58E52CE6" w:rsidR="00B07183" w:rsidRDefault="00B07183" w:rsidP="00422F41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Selecció Oficial, Melbourne International Film Festival – Austràlia, 2020</w:t>
      </w:r>
    </w:p>
    <w:p w14:paraId="64A59820" w14:textId="4EE89BD9" w:rsidR="00B07183" w:rsidRDefault="00B07183" w:rsidP="00422F41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Selecció Oficial, Durban International Film Festival – Sud</w:t>
      </w:r>
      <w:r w:rsidR="00D048CF">
        <w:rPr>
          <w:rFonts w:ascii="Arial" w:hAnsi="Arial" w:cs="Arial"/>
          <w:sz w:val="22"/>
          <w:szCs w:val="22"/>
          <w:lang w:val="ca-ES"/>
        </w:rPr>
        <w:t>-</w:t>
      </w:r>
      <w:r>
        <w:rPr>
          <w:rFonts w:ascii="Arial" w:hAnsi="Arial" w:cs="Arial"/>
          <w:sz w:val="22"/>
          <w:szCs w:val="22"/>
          <w:lang w:val="ca-ES"/>
        </w:rPr>
        <w:t>àfrica, 2020</w:t>
      </w:r>
    </w:p>
    <w:p w14:paraId="4F384EF0" w14:textId="53241FF0" w:rsidR="00B07183" w:rsidRDefault="00B07183" w:rsidP="00422F41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Nominació, One World Media Awards – Regne Unit, 2020</w:t>
      </w:r>
    </w:p>
    <w:p w14:paraId="514E8E71" w14:textId="3DAA721D" w:rsidR="00B07183" w:rsidRDefault="00B07183" w:rsidP="00422F41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Selecció Oficial</w:t>
      </w:r>
      <w:r w:rsidR="00A06B15">
        <w:rPr>
          <w:rFonts w:ascii="Arial" w:hAnsi="Arial" w:cs="Arial"/>
          <w:sz w:val="22"/>
          <w:szCs w:val="22"/>
          <w:lang w:val="ca-ES"/>
        </w:rPr>
        <w:t xml:space="preserve">, Encounters </w:t>
      </w:r>
      <w:r w:rsidR="00D048CF">
        <w:rPr>
          <w:rFonts w:ascii="Arial" w:hAnsi="Arial" w:cs="Arial"/>
          <w:sz w:val="22"/>
          <w:szCs w:val="22"/>
          <w:lang w:val="ca-ES"/>
        </w:rPr>
        <w:t xml:space="preserve">South African </w:t>
      </w:r>
      <w:r w:rsidR="00A06B15">
        <w:rPr>
          <w:rFonts w:ascii="Arial" w:hAnsi="Arial" w:cs="Arial"/>
          <w:sz w:val="22"/>
          <w:szCs w:val="22"/>
          <w:lang w:val="ca-ES"/>
        </w:rPr>
        <w:t>Documentary Film Festival – Sud</w:t>
      </w:r>
      <w:r w:rsidR="00D048CF">
        <w:rPr>
          <w:rFonts w:ascii="Arial" w:hAnsi="Arial" w:cs="Arial"/>
          <w:sz w:val="22"/>
          <w:szCs w:val="22"/>
          <w:lang w:val="ca-ES"/>
        </w:rPr>
        <w:t>-</w:t>
      </w:r>
      <w:r w:rsidR="00A06B15">
        <w:rPr>
          <w:rFonts w:ascii="Arial" w:hAnsi="Arial" w:cs="Arial"/>
          <w:sz w:val="22"/>
          <w:szCs w:val="22"/>
          <w:lang w:val="ca-ES"/>
        </w:rPr>
        <w:t>àfrica, 2020</w:t>
      </w:r>
    </w:p>
    <w:p w14:paraId="2BF7CF3D" w14:textId="348B709C" w:rsidR="00B07183" w:rsidRDefault="00B07183" w:rsidP="00422F41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Selecció Oficial</w:t>
      </w:r>
      <w:r w:rsidR="00A06B15">
        <w:rPr>
          <w:rFonts w:ascii="Arial" w:hAnsi="Arial" w:cs="Arial"/>
          <w:sz w:val="22"/>
          <w:szCs w:val="22"/>
          <w:lang w:val="ca-ES"/>
        </w:rPr>
        <w:t>, Tallgrass Film Festival – Estats Units, 2020</w:t>
      </w:r>
    </w:p>
    <w:p w14:paraId="3601438C" w14:textId="104EE3AB" w:rsidR="00B07183" w:rsidRDefault="00B07183" w:rsidP="00422F41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Selecció Oficial</w:t>
      </w:r>
      <w:r w:rsidR="00A06B15">
        <w:rPr>
          <w:rFonts w:ascii="Arial" w:hAnsi="Arial" w:cs="Arial"/>
          <w:sz w:val="22"/>
          <w:szCs w:val="22"/>
          <w:lang w:val="ca-ES"/>
        </w:rPr>
        <w:t>, New Orleans Film Festival – Estats Units, 2020</w:t>
      </w:r>
    </w:p>
    <w:p w14:paraId="3D80CAD2" w14:textId="22F835E0" w:rsidR="00A06B15" w:rsidRDefault="00A06B15" w:rsidP="00422F41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Selecció Oficial, Film Africa 2020 – Regne Unit, 2020</w:t>
      </w:r>
    </w:p>
    <w:p w14:paraId="4354C756" w14:textId="0D9D4F05" w:rsidR="00B07183" w:rsidRPr="00F12CE6" w:rsidRDefault="00A06B15" w:rsidP="00F12CE6">
      <w:pPr>
        <w:pStyle w:val="NormalWeb"/>
        <w:spacing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Selecció Oficial, One Wor</w:t>
      </w:r>
      <w:r w:rsidR="00D048CF">
        <w:rPr>
          <w:rFonts w:ascii="Arial" w:hAnsi="Arial" w:cs="Arial"/>
          <w:sz w:val="22"/>
          <w:szCs w:val="22"/>
          <w:lang w:val="ca-ES"/>
        </w:rPr>
        <w:t>l</w:t>
      </w:r>
      <w:r>
        <w:rPr>
          <w:rFonts w:ascii="Arial" w:hAnsi="Arial" w:cs="Arial"/>
          <w:sz w:val="22"/>
          <w:szCs w:val="22"/>
          <w:lang w:val="ca-ES"/>
        </w:rPr>
        <w:t>d – República Txeca, 2020</w:t>
      </w:r>
      <w:bookmarkEnd w:id="0"/>
    </w:p>
    <w:sectPr w:rsidR="00B07183" w:rsidRPr="00F12CE6">
      <w:pgSz w:w="11906" w:h="16838"/>
      <w:pgMar w:top="1417" w:right="1701" w:bottom="1417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5AA"/>
    <w:multiLevelType w:val="multilevel"/>
    <w:tmpl w:val="F11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78D"/>
    <w:multiLevelType w:val="multilevel"/>
    <w:tmpl w:val="5D16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D280F"/>
    <w:multiLevelType w:val="multilevel"/>
    <w:tmpl w:val="EDC2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82C51"/>
    <w:multiLevelType w:val="multilevel"/>
    <w:tmpl w:val="D5C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56A99"/>
    <w:multiLevelType w:val="multilevel"/>
    <w:tmpl w:val="6A8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B4A61"/>
    <w:multiLevelType w:val="multilevel"/>
    <w:tmpl w:val="3BEC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37"/>
    <w:rsid w:val="00000BE0"/>
    <w:rsid w:val="0000466C"/>
    <w:rsid w:val="00007585"/>
    <w:rsid w:val="000116D5"/>
    <w:rsid w:val="000238A3"/>
    <w:rsid w:val="00035EF5"/>
    <w:rsid w:val="000368EC"/>
    <w:rsid w:val="00036CDB"/>
    <w:rsid w:val="00054C7D"/>
    <w:rsid w:val="00064AFC"/>
    <w:rsid w:val="00081B47"/>
    <w:rsid w:val="00090595"/>
    <w:rsid w:val="00093B5B"/>
    <w:rsid w:val="00095E30"/>
    <w:rsid w:val="000A18CF"/>
    <w:rsid w:val="000A6D83"/>
    <w:rsid w:val="000B7FC5"/>
    <w:rsid w:val="000D1EE0"/>
    <w:rsid w:val="000D6D62"/>
    <w:rsid w:val="000F232E"/>
    <w:rsid w:val="001058CE"/>
    <w:rsid w:val="00114270"/>
    <w:rsid w:val="0013365A"/>
    <w:rsid w:val="0018366F"/>
    <w:rsid w:val="001D0849"/>
    <w:rsid w:val="00205633"/>
    <w:rsid w:val="0026752F"/>
    <w:rsid w:val="002755A6"/>
    <w:rsid w:val="002955D2"/>
    <w:rsid w:val="002A2EC4"/>
    <w:rsid w:val="002A5265"/>
    <w:rsid w:val="002A75FC"/>
    <w:rsid w:val="002D220E"/>
    <w:rsid w:val="002D4639"/>
    <w:rsid w:val="002D5A8C"/>
    <w:rsid w:val="002E09A7"/>
    <w:rsid w:val="002E10DB"/>
    <w:rsid w:val="002E59C0"/>
    <w:rsid w:val="00300117"/>
    <w:rsid w:val="0030191F"/>
    <w:rsid w:val="00317524"/>
    <w:rsid w:val="00334A58"/>
    <w:rsid w:val="003475AC"/>
    <w:rsid w:val="00361F6B"/>
    <w:rsid w:val="00364107"/>
    <w:rsid w:val="00377A15"/>
    <w:rsid w:val="003840F0"/>
    <w:rsid w:val="00396494"/>
    <w:rsid w:val="003C53B2"/>
    <w:rsid w:val="003C696E"/>
    <w:rsid w:val="003C6EC3"/>
    <w:rsid w:val="003E64BB"/>
    <w:rsid w:val="00404A37"/>
    <w:rsid w:val="004074BC"/>
    <w:rsid w:val="0041326A"/>
    <w:rsid w:val="00417D06"/>
    <w:rsid w:val="00422F41"/>
    <w:rsid w:val="00424ECC"/>
    <w:rsid w:val="004435EC"/>
    <w:rsid w:val="0045162E"/>
    <w:rsid w:val="00454B3D"/>
    <w:rsid w:val="00463822"/>
    <w:rsid w:val="00465D96"/>
    <w:rsid w:val="00471F64"/>
    <w:rsid w:val="00475C79"/>
    <w:rsid w:val="00490E5A"/>
    <w:rsid w:val="00491B00"/>
    <w:rsid w:val="0049341F"/>
    <w:rsid w:val="004D08A4"/>
    <w:rsid w:val="004F2B20"/>
    <w:rsid w:val="00500874"/>
    <w:rsid w:val="0050277B"/>
    <w:rsid w:val="005033F4"/>
    <w:rsid w:val="00523D3E"/>
    <w:rsid w:val="0053247E"/>
    <w:rsid w:val="00542715"/>
    <w:rsid w:val="0054321A"/>
    <w:rsid w:val="005537E4"/>
    <w:rsid w:val="00565BE7"/>
    <w:rsid w:val="005768DC"/>
    <w:rsid w:val="00577AA2"/>
    <w:rsid w:val="0058427D"/>
    <w:rsid w:val="005C1F12"/>
    <w:rsid w:val="005D3023"/>
    <w:rsid w:val="005E2664"/>
    <w:rsid w:val="005F6330"/>
    <w:rsid w:val="005F6BC4"/>
    <w:rsid w:val="005F788D"/>
    <w:rsid w:val="0062086D"/>
    <w:rsid w:val="00623779"/>
    <w:rsid w:val="00636A29"/>
    <w:rsid w:val="006425D1"/>
    <w:rsid w:val="00653CC1"/>
    <w:rsid w:val="00661C08"/>
    <w:rsid w:val="00686C72"/>
    <w:rsid w:val="00690EE4"/>
    <w:rsid w:val="006B3F89"/>
    <w:rsid w:val="006C0C01"/>
    <w:rsid w:val="006D1E55"/>
    <w:rsid w:val="006D5E7E"/>
    <w:rsid w:val="007129D0"/>
    <w:rsid w:val="00734CAB"/>
    <w:rsid w:val="0074051E"/>
    <w:rsid w:val="00742422"/>
    <w:rsid w:val="00773FDB"/>
    <w:rsid w:val="00785174"/>
    <w:rsid w:val="007853AF"/>
    <w:rsid w:val="00785E38"/>
    <w:rsid w:val="00786CD3"/>
    <w:rsid w:val="007A45F2"/>
    <w:rsid w:val="007C28E8"/>
    <w:rsid w:val="007C2919"/>
    <w:rsid w:val="007C2BAB"/>
    <w:rsid w:val="007C3302"/>
    <w:rsid w:val="007E0054"/>
    <w:rsid w:val="007F5B68"/>
    <w:rsid w:val="00820526"/>
    <w:rsid w:val="00835A90"/>
    <w:rsid w:val="00843BB9"/>
    <w:rsid w:val="00862E02"/>
    <w:rsid w:val="00864C86"/>
    <w:rsid w:val="008A4434"/>
    <w:rsid w:val="008A5D02"/>
    <w:rsid w:val="008B64AC"/>
    <w:rsid w:val="008C1DB3"/>
    <w:rsid w:val="008C6414"/>
    <w:rsid w:val="008D2509"/>
    <w:rsid w:val="008E05A2"/>
    <w:rsid w:val="008E0C99"/>
    <w:rsid w:val="00902595"/>
    <w:rsid w:val="009117FD"/>
    <w:rsid w:val="009264CC"/>
    <w:rsid w:val="00930FEF"/>
    <w:rsid w:val="00945A90"/>
    <w:rsid w:val="00952058"/>
    <w:rsid w:val="00954D52"/>
    <w:rsid w:val="00991829"/>
    <w:rsid w:val="009A4B7B"/>
    <w:rsid w:val="009B031A"/>
    <w:rsid w:val="009B760C"/>
    <w:rsid w:val="009E56D5"/>
    <w:rsid w:val="00A04E47"/>
    <w:rsid w:val="00A06B15"/>
    <w:rsid w:val="00A12173"/>
    <w:rsid w:val="00A1797D"/>
    <w:rsid w:val="00A2580E"/>
    <w:rsid w:val="00A36516"/>
    <w:rsid w:val="00A40D60"/>
    <w:rsid w:val="00A411BA"/>
    <w:rsid w:val="00A447C9"/>
    <w:rsid w:val="00A45094"/>
    <w:rsid w:val="00A56BD6"/>
    <w:rsid w:val="00A62C92"/>
    <w:rsid w:val="00A679B4"/>
    <w:rsid w:val="00A77BA4"/>
    <w:rsid w:val="00A877B1"/>
    <w:rsid w:val="00AB047E"/>
    <w:rsid w:val="00AB4D29"/>
    <w:rsid w:val="00AC6808"/>
    <w:rsid w:val="00AF421A"/>
    <w:rsid w:val="00AF6E92"/>
    <w:rsid w:val="00B05700"/>
    <w:rsid w:val="00B07183"/>
    <w:rsid w:val="00B15A06"/>
    <w:rsid w:val="00B16099"/>
    <w:rsid w:val="00B373C0"/>
    <w:rsid w:val="00B42812"/>
    <w:rsid w:val="00B52C90"/>
    <w:rsid w:val="00B84F5B"/>
    <w:rsid w:val="00BA6EE8"/>
    <w:rsid w:val="00BD5ACE"/>
    <w:rsid w:val="00BF09F6"/>
    <w:rsid w:val="00C10960"/>
    <w:rsid w:val="00C24229"/>
    <w:rsid w:val="00C35035"/>
    <w:rsid w:val="00C35BC1"/>
    <w:rsid w:val="00C432D8"/>
    <w:rsid w:val="00C44D47"/>
    <w:rsid w:val="00C45F0A"/>
    <w:rsid w:val="00C474EC"/>
    <w:rsid w:val="00C47833"/>
    <w:rsid w:val="00C61102"/>
    <w:rsid w:val="00C80AB7"/>
    <w:rsid w:val="00C8658A"/>
    <w:rsid w:val="00CA1486"/>
    <w:rsid w:val="00CA2764"/>
    <w:rsid w:val="00CB0D9F"/>
    <w:rsid w:val="00CD2C9F"/>
    <w:rsid w:val="00CE12BB"/>
    <w:rsid w:val="00CE7635"/>
    <w:rsid w:val="00CF6402"/>
    <w:rsid w:val="00D03D5B"/>
    <w:rsid w:val="00D048CF"/>
    <w:rsid w:val="00D1219D"/>
    <w:rsid w:val="00D371F2"/>
    <w:rsid w:val="00D40633"/>
    <w:rsid w:val="00D53AB8"/>
    <w:rsid w:val="00D57F02"/>
    <w:rsid w:val="00D73F5D"/>
    <w:rsid w:val="00D8626A"/>
    <w:rsid w:val="00D9788F"/>
    <w:rsid w:val="00DB409E"/>
    <w:rsid w:val="00DD25D8"/>
    <w:rsid w:val="00DD4026"/>
    <w:rsid w:val="00DE1B22"/>
    <w:rsid w:val="00DE2FED"/>
    <w:rsid w:val="00DF1924"/>
    <w:rsid w:val="00E013FB"/>
    <w:rsid w:val="00E2516C"/>
    <w:rsid w:val="00E33E31"/>
    <w:rsid w:val="00E57151"/>
    <w:rsid w:val="00E665AA"/>
    <w:rsid w:val="00E678D9"/>
    <w:rsid w:val="00E84EBD"/>
    <w:rsid w:val="00E85EE3"/>
    <w:rsid w:val="00E91C2A"/>
    <w:rsid w:val="00EC29D1"/>
    <w:rsid w:val="00EE20D9"/>
    <w:rsid w:val="00EE4F6A"/>
    <w:rsid w:val="00EF5117"/>
    <w:rsid w:val="00F11B11"/>
    <w:rsid w:val="00F11FE8"/>
    <w:rsid w:val="00F12CE6"/>
    <w:rsid w:val="00F168EA"/>
    <w:rsid w:val="00F304AE"/>
    <w:rsid w:val="00F53081"/>
    <w:rsid w:val="00F53C63"/>
    <w:rsid w:val="00F55536"/>
    <w:rsid w:val="00F64E34"/>
    <w:rsid w:val="00F665E4"/>
    <w:rsid w:val="00F74267"/>
    <w:rsid w:val="00F85EE8"/>
    <w:rsid w:val="00FB2B61"/>
    <w:rsid w:val="00FC4EC5"/>
    <w:rsid w:val="00FE7337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5FAF"/>
  <w15:docId w15:val="{9C9A64F9-7406-41A8-8974-92B94CDA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7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B760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DA14D0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D036B4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25E87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paragraph" w:customStyle="1" w:styleId="Encapalament">
    <w:name w:val="Encapçalament"/>
    <w:basedOn w:val="Normal"/>
    <w:next w:val="Textoindependiente1"/>
    <w:qFormat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Textoindependiente1">
    <w:name w:val="Texto independiente1"/>
    <w:basedOn w:val="Normal"/>
    <w:pPr>
      <w:spacing w:after="140" w:line="288" w:lineRule="auto"/>
    </w:pPr>
  </w:style>
  <w:style w:type="paragraph" w:customStyle="1" w:styleId="Lista1">
    <w:name w:val="Lista1"/>
    <w:basedOn w:val="Textoindependiente1"/>
    <w:rPr>
      <w:rFonts w:cs="Ari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DA1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qFormat/>
    <w:rsid w:val="00DA14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2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036CD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9B760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1">
    <w:name w:val="p1"/>
    <w:basedOn w:val="Normal"/>
    <w:rsid w:val="009B7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B760C"/>
    <w:pPr>
      <w:ind w:left="720"/>
      <w:contextualSpacing/>
    </w:pPr>
  </w:style>
  <w:style w:type="character" w:customStyle="1" w:styleId="st">
    <w:name w:val="st"/>
    <w:basedOn w:val="Fuentedeprrafopredeter"/>
    <w:rsid w:val="00DE1B22"/>
  </w:style>
  <w:style w:type="character" w:customStyle="1" w:styleId="s1">
    <w:name w:val="s1"/>
    <w:basedOn w:val="Fuentedeprrafopredeter"/>
    <w:rsid w:val="005537E4"/>
  </w:style>
  <w:style w:type="character" w:styleId="Hipervnculo">
    <w:name w:val="Hyperlink"/>
    <w:basedOn w:val="Fuentedeprrafopredeter"/>
    <w:uiPriority w:val="99"/>
    <w:unhideWhenUsed/>
    <w:rsid w:val="00334A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4A58"/>
    <w:rPr>
      <w:color w:val="605E5C"/>
      <w:shd w:val="clear" w:color="auto" w:fill="E1DFDD"/>
    </w:rPr>
  </w:style>
  <w:style w:type="character" w:customStyle="1" w:styleId="views-label">
    <w:name w:val="views-label"/>
    <w:basedOn w:val="Fuentedeprrafopredeter"/>
    <w:rsid w:val="00000BE0"/>
  </w:style>
  <w:style w:type="character" w:customStyle="1" w:styleId="Ttulo2Car">
    <w:name w:val="Título 2 Car"/>
    <w:basedOn w:val="Fuentedeprrafopredeter"/>
    <w:link w:val="Ttulo2"/>
    <w:uiPriority w:val="9"/>
    <w:semiHidden/>
    <w:rsid w:val="002A75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wardcategory">
    <w:name w:val="award_category"/>
    <w:basedOn w:val="Fuentedeprrafopredeter"/>
    <w:rsid w:val="00E2516C"/>
  </w:style>
  <w:style w:type="paragraph" w:customStyle="1" w:styleId="truncated-note">
    <w:name w:val="truncated-note"/>
    <w:basedOn w:val="Normal"/>
    <w:rsid w:val="00E251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oductionrole">
    <w:name w:val="production_role"/>
    <w:basedOn w:val="Fuentedeprrafopredeter"/>
    <w:rsid w:val="00E2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22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18454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1613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Burgaya</dc:creator>
  <dc:description/>
  <cp:lastModifiedBy>Ot Burgaya</cp:lastModifiedBy>
  <cp:revision>61</cp:revision>
  <cp:lastPrinted>2020-03-06T12:27:00Z</cp:lastPrinted>
  <dcterms:created xsi:type="dcterms:W3CDTF">2019-05-07T10:08:00Z</dcterms:created>
  <dcterms:modified xsi:type="dcterms:W3CDTF">2021-01-11T13:43:00Z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